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07" w:type="dxa"/>
        <w:tblLook w:val="04A0"/>
      </w:tblPr>
      <w:tblGrid>
        <w:gridCol w:w="1564"/>
        <w:gridCol w:w="5490"/>
        <w:gridCol w:w="2037"/>
        <w:gridCol w:w="16"/>
      </w:tblGrid>
      <w:tr w:rsidR="002710DF" w:rsidTr="002710DF">
        <w:trPr>
          <w:gridAfter w:val="1"/>
          <w:wAfter w:w="16" w:type="dxa"/>
          <w:trHeight w:val="721"/>
        </w:trPr>
        <w:tc>
          <w:tcPr>
            <w:tcW w:w="1564" w:type="dxa"/>
          </w:tcPr>
          <w:p w:rsidR="002710DF" w:rsidRPr="003627A7" w:rsidRDefault="002710DF" w:rsidP="00362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A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490" w:type="dxa"/>
          </w:tcPr>
          <w:p w:rsidR="002710DF" w:rsidRPr="003627A7" w:rsidRDefault="002710DF" w:rsidP="00362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7A7">
              <w:rPr>
                <w:rFonts w:ascii="Times New Roman" w:hAnsi="Times New Roman" w:cs="Times New Roman"/>
                <w:b/>
                <w:sz w:val="20"/>
                <w:szCs w:val="20"/>
              </w:rPr>
              <w:t>Tematy</w:t>
            </w:r>
          </w:p>
        </w:tc>
        <w:tc>
          <w:tcPr>
            <w:tcW w:w="2037" w:type="dxa"/>
          </w:tcPr>
          <w:p w:rsidR="002710DF" w:rsidRPr="003627A7" w:rsidRDefault="002710DF" w:rsidP="00362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szkolenia </w:t>
            </w:r>
          </w:p>
        </w:tc>
      </w:tr>
      <w:tr w:rsidR="002710DF" w:rsidTr="002710DF">
        <w:trPr>
          <w:trHeight w:val="4028"/>
        </w:trPr>
        <w:tc>
          <w:tcPr>
            <w:tcW w:w="1564" w:type="dxa"/>
          </w:tcPr>
          <w:p w:rsidR="002710DF" w:rsidRDefault="002710DF" w:rsidP="003627A7"/>
          <w:p w:rsidR="002710DF" w:rsidRDefault="002710DF" w:rsidP="003627A7">
            <w:r>
              <w:t>30.10.2018</w:t>
            </w:r>
          </w:p>
          <w:p w:rsidR="002710DF" w:rsidRDefault="0036643D" w:rsidP="003627A7">
            <w:r>
              <w:t>8</w:t>
            </w:r>
            <w:r w:rsidR="002710DF">
              <w:t>.00-1</w:t>
            </w:r>
            <w:r w:rsidR="002710DF" w:rsidRPr="002710DF">
              <w:t>5</w:t>
            </w:r>
            <w:r w:rsidR="002710DF">
              <w:t>.00</w:t>
            </w:r>
          </w:p>
          <w:p w:rsidR="002710DF" w:rsidRDefault="002710DF" w:rsidP="003627A7">
            <w:r>
              <w:t>1 osoba</w:t>
            </w:r>
          </w:p>
        </w:tc>
        <w:tc>
          <w:tcPr>
            <w:tcW w:w="5490" w:type="dxa"/>
          </w:tcPr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omówienie używanych produktów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budowę paznokci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choroby paznokci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BHP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czystość w salonie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zasady sterylizacji i dezynfekcji narzędzi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wskazania i przeciwwskazania do stylizacji żelowej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przygotowanie płytki paznokcia do stylizacji żelowej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techniki pracy z frezarką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budowanie krzywej C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przedłużanie paznokci na szablonie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 xml:space="preserve">- wykonywanie stylizacji typu </w:t>
            </w:r>
            <w:proofErr w:type="spellStart"/>
            <w:r w:rsidRPr="003627A7">
              <w:rPr>
                <w:color w:val="333333"/>
              </w:rPr>
              <w:t>french</w:t>
            </w:r>
            <w:proofErr w:type="spellEnd"/>
          </w:p>
          <w:p w:rsidR="002710DF" w:rsidRPr="003627A7" w:rsidRDefault="002710DF" w:rsidP="009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2710DF" w:rsidRDefault="002710DF" w:rsidP="003627A7">
            <w:r>
              <w:t xml:space="preserve">Rutka Tartak </w:t>
            </w:r>
          </w:p>
          <w:p w:rsidR="0036643D" w:rsidRDefault="0036643D" w:rsidP="003627A7">
            <w:r>
              <w:t>ul. Młynarska 7</w:t>
            </w:r>
          </w:p>
          <w:p w:rsidR="0036643D" w:rsidRDefault="0036643D" w:rsidP="003627A7">
            <w:r>
              <w:t>Natalia Naruszewicz</w:t>
            </w:r>
          </w:p>
        </w:tc>
      </w:tr>
      <w:tr w:rsidR="002710DF" w:rsidTr="002710DF">
        <w:trPr>
          <w:trHeight w:val="2682"/>
        </w:trPr>
        <w:tc>
          <w:tcPr>
            <w:tcW w:w="1564" w:type="dxa"/>
          </w:tcPr>
          <w:p w:rsidR="002710DF" w:rsidRDefault="002710DF" w:rsidP="003627A7">
            <w:r>
              <w:t>06.11.2018</w:t>
            </w:r>
          </w:p>
          <w:p w:rsidR="002710DF" w:rsidRDefault="0036643D" w:rsidP="003627A7">
            <w:r>
              <w:t>8</w:t>
            </w:r>
            <w:r w:rsidR="002710DF">
              <w:t>.00-15.00</w:t>
            </w:r>
          </w:p>
          <w:p w:rsidR="002710DF" w:rsidRDefault="002710DF" w:rsidP="003627A7">
            <w:r>
              <w:t>1 osoba</w:t>
            </w:r>
          </w:p>
        </w:tc>
        <w:tc>
          <w:tcPr>
            <w:tcW w:w="5490" w:type="dxa"/>
          </w:tcPr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techniki pracy z frezarką</w:t>
            </w:r>
          </w:p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budowanie krzywej C</w:t>
            </w:r>
          </w:p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przedłużanie paznokci na szablonie</w:t>
            </w:r>
          </w:p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 xml:space="preserve">- wykonywanie stylizacji typu </w:t>
            </w:r>
            <w:proofErr w:type="spellStart"/>
            <w:r w:rsidRPr="003627A7">
              <w:rPr>
                <w:color w:val="333333"/>
              </w:rPr>
              <w:t>french</w:t>
            </w:r>
            <w:proofErr w:type="spellEnd"/>
          </w:p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uzupełnienie oraz korekta żeli</w:t>
            </w:r>
          </w:p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opiłowanie masy żelowej</w:t>
            </w:r>
          </w:p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opracowywanie zapowietrzeń powstałych w żelu</w:t>
            </w:r>
          </w:p>
          <w:p w:rsidR="002710DF" w:rsidRPr="003627A7" w:rsidRDefault="002710DF" w:rsidP="002710DF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wykonanie stylizacji typu kolor</w:t>
            </w:r>
          </w:p>
          <w:p w:rsidR="002710DF" w:rsidRPr="003627A7" w:rsidRDefault="002710DF" w:rsidP="00960910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</w:p>
        </w:tc>
        <w:tc>
          <w:tcPr>
            <w:tcW w:w="2053" w:type="dxa"/>
            <w:gridSpan w:val="2"/>
          </w:tcPr>
          <w:p w:rsidR="002710DF" w:rsidRDefault="007E3746" w:rsidP="003627A7">
            <w:r>
              <w:t>Rutka Tartak</w:t>
            </w:r>
          </w:p>
          <w:p w:rsidR="0036643D" w:rsidRDefault="0036643D" w:rsidP="003627A7">
            <w:r>
              <w:t>ul. Młynarska 7</w:t>
            </w:r>
          </w:p>
          <w:p w:rsidR="0036643D" w:rsidRDefault="0036643D" w:rsidP="003627A7">
            <w:r>
              <w:t>Natalia Naruszewicz</w:t>
            </w:r>
          </w:p>
        </w:tc>
      </w:tr>
      <w:tr w:rsidR="002710DF" w:rsidTr="002710DF">
        <w:trPr>
          <w:gridAfter w:val="1"/>
          <w:wAfter w:w="16" w:type="dxa"/>
          <w:trHeight w:val="2252"/>
        </w:trPr>
        <w:tc>
          <w:tcPr>
            <w:tcW w:w="1564" w:type="dxa"/>
          </w:tcPr>
          <w:p w:rsidR="002710DF" w:rsidRDefault="002710DF" w:rsidP="003627A7">
            <w:r>
              <w:t>07.11.2018</w:t>
            </w:r>
          </w:p>
          <w:p w:rsidR="002710DF" w:rsidRDefault="0036643D" w:rsidP="003627A7">
            <w:r>
              <w:t>8</w:t>
            </w:r>
            <w:r w:rsidR="002710DF">
              <w:t>.00-15.00</w:t>
            </w:r>
          </w:p>
          <w:p w:rsidR="002710DF" w:rsidRDefault="002710DF" w:rsidP="003627A7">
            <w:r>
              <w:t>1 osoba</w:t>
            </w:r>
          </w:p>
        </w:tc>
        <w:tc>
          <w:tcPr>
            <w:tcW w:w="5490" w:type="dxa"/>
          </w:tcPr>
          <w:p w:rsidR="002710DF" w:rsidRPr="003627A7" w:rsidRDefault="002710DF" w:rsidP="003627A7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-uzupełnienie oraz korekta żeli</w:t>
            </w:r>
          </w:p>
          <w:p w:rsidR="002710DF" w:rsidRPr="003627A7" w:rsidRDefault="002710DF" w:rsidP="003627A7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opiłowanie masy żelowej</w:t>
            </w:r>
          </w:p>
          <w:p w:rsidR="002710DF" w:rsidRPr="003627A7" w:rsidRDefault="002710DF" w:rsidP="003627A7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opracowywanie zapowietrzeń powstałych w żelu</w:t>
            </w:r>
          </w:p>
          <w:p w:rsidR="002710DF" w:rsidRPr="003627A7" w:rsidRDefault="002710DF" w:rsidP="003627A7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wykonanie stylizacji typu kolor</w:t>
            </w:r>
          </w:p>
          <w:p w:rsidR="002710DF" w:rsidRPr="003627A7" w:rsidRDefault="002710DF" w:rsidP="003627A7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egzamin</w:t>
            </w:r>
          </w:p>
          <w:p w:rsidR="002710DF" w:rsidRPr="003627A7" w:rsidRDefault="002710DF" w:rsidP="003627A7">
            <w:pPr>
              <w:pStyle w:val="NormalnyWeb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333333"/>
              </w:rPr>
            </w:pPr>
            <w:r w:rsidRPr="003627A7">
              <w:rPr>
                <w:color w:val="333333"/>
              </w:rPr>
              <w:t>- wydanie certyfikatu</w:t>
            </w:r>
          </w:p>
          <w:p w:rsidR="002710DF" w:rsidRPr="003627A7" w:rsidRDefault="002710DF" w:rsidP="0036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710DF" w:rsidRDefault="007E3746" w:rsidP="003627A7">
            <w:r>
              <w:t>Rutka Tartak</w:t>
            </w:r>
          </w:p>
          <w:p w:rsidR="0036643D" w:rsidRDefault="0036643D" w:rsidP="003627A7">
            <w:r>
              <w:t>ul. Młynarska 7</w:t>
            </w:r>
          </w:p>
          <w:p w:rsidR="0036643D" w:rsidRDefault="0036643D" w:rsidP="003627A7">
            <w:r>
              <w:t>Natalia Naruszewicz</w:t>
            </w:r>
          </w:p>
        </w:tc>
      </w:tr>
    </w:tbl>
    <w:p w:rsidR="003E5E19" w:rsidRPr="003627A7" w:rsidRDefault="0036643D" w:rsidP="003627A7"/>
    <w:sectPr w:rsidR="003E5E19" w:rsidRPr="003627A7" w:rsidSect="002C2A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94" w:rsidRDefault="00CB5494" w:rsidP="003627A7">
      <w:pPr>
        <w:spacing w:after="0" w:line="240" w:lineRule="auto"/>
      </w:pPr>
      <w:r>
        <w:separator/>
      </w:r>
    </w:p>
  </w:endnote>
  <w:endnote w:type="continuationSeparator" w:id="0">
    <w:p w:rsidR="00CB5494" w:rsidRDefault="00CB5494" w:rsidP="0036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7" w:rsidRDefault="003627A7">
    <w:pPr>
      <w:pStyle w:val="Stopka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94" w:rsidRDefault="00CB5494" w:rsidP="003627A7">
      <w:pPr>
        <w:spacing w:after="0" w:line="240" w:lineRule="auto"/>
      </w:pPr>
      <w:r>
        <w:separator/>
      </w:r>
    </w:p>
  </w:footnote>
  <w:footnote w:type="continuationSeparator" w:id="0">
    <w:p w:rsidR="00CB5494" w:rsidRDefault="00CB5494" w:rsidP="0036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7" w:rsidRPr="003627A7" w:rsidRDefault="003627A7" w:rsidP="003627A7">
    <w:pPr>
      <w:pStyle w:val="Nagwek"/>
      <w:tabs>
        <w:tab w:val="clear" w:pos="4536"/>
        <w:tab w:val="clear" w:pos="9072"/>
      </w:tabs>
      <w:ind w:left="3540"/>
      <w:jc w:val="center"/>
      <w:rPr>
        <w:rFonts w:ascii="Times New Roman" w:hAnsi="Times New Roman" w:cs="Times New Roman"/>
        <w:sz w:val="20"/>
        <w:szCs w:val="20"/>
      </w:rPr>
    </w:pPr>
    <w:r w:rsidRPr="003627A7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-112395</wp:posOffset>
          </wp:positionV>
          <wp:extent cx="1619250" cy="571500"/>
          <wp:effectExtent l="19050" t="0" r="0" b="0"/>
          <wp:wrapTight wrapText="bothSides">
            <wp:wrapPolygon edited="0">
              <wp:start x="-254" y="0"/>
              <wp:lineTo x="-254" y="20880"/>
              <wp:lineTo x="21600" y="20880"/>
              <wp:lineTo x="21600" y="0"/>
              <wp:lineTo x="-254" y="0"/>
            </wp:wrapPolygon>
          </wp:wrapTight>
          <wp:docPr id="1" name="Obraz 4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27A7">
      <w:rPr>
        <w:rFonts w:ascii="Times New Roman" w:hAnsi="Times New Roman" w:cs="Times New Roman"/>
        <w:noProof/>
        <w:sz w:val="20"/>
        <w:szCs w:val="20"/>
        <w:lang w:eastAsia="pl-PL"/>
      </w:rPr>
      <w:t xml:space="preserve">Projekt „Aktywni </w:t>
    </w:r>
    <w:smartTag w:uri="urn:schemas-microsoft-com:office:smarttags" w:element="metricconverter">
      <w:smartTagPr>
        <w:attr w:name="ProductID" w:val="2017”"/>
      </w:smartTagPr>
      <w:r w:rsidRPr="003627A7">
        <w:rPr>
          <w:rFonts w:ascii="Times New Roman" w:hAnsi="Times New Roman" w:cs="Times New Roman"/>
          <w:noProof/>
          <w:sz w:val="20"/>
          <w:szCs w:val="20"/>
          <w:lang w:eastAsia="pl-PL"/>
        </w:rPr>
        <w:t>2017”</w:t>
      </w:r>
    </w:smartTag>
    <w:r w:rsidRPr="003627A7">
      <w:rPr>
        <w:rFonts w:ascii="Times New Roman" w:hAnsi="Times New Roman" w:cs="Times New Roman"/>
        <w:noProof/>
        <w:sz w:val="20"/>
        <w:szCs w:val="20"/>
        <w:lang w:eastAsia="pl-PL"/>
      </w:rPr>
      <w:t xml:space="preserve"> jest  </w:t>
    </w:r>
    <w:r w:rsidRPr="003627A7">
      <w:rPr>
        <w:rFonts w:ascii="Times New Roman" w:hAnsi="Times New Roman" w:cs="Times New Roman"/>
        <w:sz w:val="20"/>
        <w:szCs w:val="20"/>
      </w:rPr>
      <w:t xml:space="preserve">współfinansowany ze środków europejskiego Funduszu Społecznego, Regionalnego Programu Operacyjnego Województwa Warmińsko - Mazurskiego </w:t>
    </w:r>
    <w:r w:rsidRPr="003627A7">
      <w:rPr>
        <w:rFonts w:ascii="Times New Roman" w:hAnsi="Times New Roman" w:cs="Times New Roman"/>
        <w:sz w:val="20"/>
        <w:szCs w:val="20"/>
      </w:rPr>
      <w:br/>
      <w:t>na lata 2014-2020.</w:t>
    </w:r>
  </w:p>
  <w:p w:rsidR="003627A7" w:rsidRDefault="003627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627A7"/>
    <w:rsid w:val="002710DF"/>
    <w:rsid w:val="002C2AFB"/>
    <w:rsid w:val="003627A7"/>
    <w:rsid w:val="0036643D"/>
    <w:rsid w:val="00535A95"/>
    <w:rsid w:val="007E3746"/>
    <w:rsid w:val="00AE3358"/>
    <w:rsid w:val="00B9730A"/>
    <w:rsid w:val="00C8511F"/>
    <w:rsid w:val="00CB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 Znak"/>
    <w:basedOn w:val="Normalny"/>
    <w:link w:val="NagwekZnak"/>
    <w:semiHidden/>
    <w:unhideWhenUsed/>
    <w:rsid w:val="0036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+ Wyjustowany Znak,Interlinia:  Wi... Znak, Znak Znak"/>
    <w:basedOn w:val="Domylnaczcionkaakapitu"/>
    <w:link w:val="Nagwek"/>
    <w:uiPriority w:val="99"/>
    <w:semiHidden/>
    <w:rsid w:val="003627A7"/>
  </w:style>
  <w:style w:type="paragraph" w:styleId="Stopka">
    <w:name w:val="footer"/>
    <w:basedOn w:val="Normalny"/>
    <w:link w:val="StopkaZnak"/>
    <w:uiPriority w:val="99"/>
    <w:semiHidden/>
    <w:unhideWhenUsed/>
    <w:rsid w:val="0036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7A7"/>
  </w:style>
  <w:style w:type="paragraph" w:styleId="Tekstdymka">
    <w:name w:val="Balloon Text"/>
    <w:basedOn w:val="Normalny"/>
    <w:link w:val="TekstdymkaZnak"/>
    <w:uiPriority w:val="99"/>
    <w:semiHidden/>
    <w:unhideWhenUsed/>
    <w:rsid w:val="0036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6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7A7"/>
    <w:rPr>
      <w:b/>
      <w:bCs/>
    </w:rPr>
  </w:style>
  <w:style w:type="table" w:styleId="Tabela-Siatka">
    <w:name w:val="Table Grid"/>
    <w:basedOn w:val="Standardowy"/>
    <w:uiPriority w:val="59"/>
    <w:rsid w:val="0036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</dc:creator>
  <cp:keywords/>
  <dc:description/>
  <cp:lastModifiedBy>LOK</cp:lastModifiedBy>
  <cp:revision>4</cp:revision>
  <dcterms:created xsi:type="dcterms:W3CDTF">2018-10-10T08:20:00Z</dcterms:created>
  <dcterms:modified xsi:type="dcterms:W3CDTF">2018-10-29T11:59:00Z</dcterms:modified>
</cp:coreProperties>
</file>