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07" w:rsidRPr="00016A89" w:rsidRDefault="00533507" w:rsidP="0053350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16A89">
        <w:rPr>
          <w:rFonts w:asciiTheme="minorHAnsi" w:hAnsiTheme="minorHAnsi" w:cstheme="minorHAnsi"/>
          <w:b/>
          <w:bCs/>
        </w:rPr>
        <w:t>Harmonogram zajęć teoretycznych</w:t>
      </w:r>
    </w:p>
    <w:p w:rsidR="00533507" w:rsidRDefault="00533507" w:rsidP="0053350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16A89">
        <w:rPr>
          <w:rFonts w:asciiTheme="minorHAnsi" w:hAnsiTheme="minorHAnsi" w:cstheme="minorHAnsi"/>
          <w:b/>
          <w:bCs/>
        </w:rPr>
        <w:t>Kurs prawa jazdy kat. D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533507" w:rsidRPr="00016A89" w:rsidRDefault="00533507" w:rsidP="0053350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708"/>
        <w:gridCol w:w="1276"/>
        <w:gridCol w:w="6410"/>
        <w:gridCol w:w="1245"/>
      </w:tblGrid>
      <w:tr w:rsidR="00533507" w:rsidRPr="00016A89" w:rsidTr="007729A4">
        <w:trPr>
          <w:cantSplit/>
          <w:trHeight w:val="4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507" w:rsidRPr="00016A89" w:rsidRDefault="00533507" w:rsidP="007729A4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507" w:rsidRPr="00016A89" w:rsidRDefault="00533507" w:rsidP="007729A4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  <w:p w:rsidR="00533507" w:rsidRPr="00016A89" w:rsidRDefault="00533507" w:rsidP="007729A4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507" w:rsidRPr="00016A89" w:rsidRDefault="00533507" w:rsidP="007729A4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Czas </w:t>
            </w:r>
          </w:p>
          <w:p w:rsidR="00533507" w:rsidRPr="00016A89" w:rsidRDefault="00533507" w:rsidP="007729A4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trwania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– treść zajęć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507" w:rsidRPr="00016A89" w:rsidRDefault="00533507" w:rsidP="007729A4">
            <w:pPr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instruktor</w:t>
            </w:r>
          </w:p>
        </w:tc>
      </w:tr>
      <w:tr w:rsidR="00533507" w:rsidRPr="00016A89" w:rsidTr="007729A4">
        <w:trPr>
          <w:cantSplit/>
          <w:trHeight w:val="38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05.09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09:00-13:45</w:t>
            </w:r>
          </w:p>
          <w:p w:rsidR="00533507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 xml:space="preserve">(przerwy 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10:30-10:40; 11:10-11:20; 12:50-13:00)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Zasady i przepisy służące bezpiecznemu poruszaniu się pojazdem po drodze publicznej :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Znaki ostrzegawcze, zakazu, nakazu, informacyjne, kierunki i miejscowości uzupełniające, drogowe poziome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Sygnały świetlne, sygnały dawane przez kierującego ruchem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Włączanie się do ruchu, skrzyżowanie równorzędne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 xml:space="preserve">Skrzyżowanie ze znakami określającymi pierwszeństwo przejazdu, z sygnalizacją świetlną, 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Skrzyżowanie lub przejście dla pieszych, miejsca przystanków komunikacji publicznej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Pozycja pojazdu na drodze, wjazd i zjazd ze skrzyżowania, zatrzymanie się i postój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Zmiana pasa ruchu, zmiana kierunku jazdy, bezpieczna jazda w tunelach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Wyprzedzanie, Omijanie, wymijanie, cofanie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Używanie świateł zewnętrznych i sygnałów pojazdu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Dopuszczalne prędkości pojazdu, ograniczenia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Wyposażenie pojazdu związane z bezpieczeństwem, masy i wymiary pojazdu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Zasady odnoszące się do rodzaju transportu, czasu pracy i odpoczynku kierowcy, wykorzystanie tachografów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 xml:space="preserve">Jan </w:t>
            </w:r>
            <w:proofErr w:type="spellStart"/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Gróndwald</w:t>
            </w:r>
            <w:proofErr w:type="spellEnd"/>
          </w:p>
        </w:tc>
      </w:tr>
      <w:tr w:rsidR="00533507" w:rsidRPr="00016A89" w:rsidTr="007729A4">
        <w:trPr>
          <w:cantSplit/>
          <w:trHeight w:val="27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06.09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09:00-13:45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 xml:space="preserve">(przerwy </w:t>
            </w:r>
          </w:p>
          <w:p w:rsidR="00533507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10:30-10:40;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 xml:space="preserve">11:10-11:20; 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12:50-13:00)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Zasady i przepisy służące bezpiecznemu poruszaniu się pojazdem po drodze publicznej :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Znaki ostrzegawcze, zakazu, nakazu, informacyjne, kierunki i miejscowości uzupełniające, drogowe poziome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Sygnały świetlne, sygnały dawane przez kierującego ruchem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Włączanie się do ruchu, skrzyżowanie równorzędne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 xml:space="preserve">Skrzyżowanie ze znakami określającymi pierwszeństwo przejazdu, z sygnalizacją świetlną, 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Skrzyżowanie lub przejście dla pieszych, miejsca przystanków komunikacji publicznej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Pozycja pojazdu na drodze, wjazd i zjazd ze skrzyżowania, zatrzymanie się i postój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Zmiana pasa ruchu, zmiana kierunku jazdy, bezpieczna jazda w tunelach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Wyprzedzanie, Omijanie, wymijanie, cofanie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Używanie świateł zewnętrznych i sygnałów pojazdu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Dopuszczalne prędkości pojazdu, ograniczenia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Wyposażenie pojazdu związane z bezpieczeństwem, masy i wymiary pojazdu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Zasady odnoszące się do rodzaju transportu, czasu pracy i odpoczynku kierowcy, wykorzystanie tachografów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Zagrożenie związane z ruchem drogowym: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Znaczenie zachowania szczególnej ostrożności w stosunku do innych użytkowników drogi, wysiadanie z pojazdu, zabezpieczenie pojazdu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wobec pieszego, wobec osoby o ograniczonej możliwości poruszania się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wobec rowerzysty i dzieci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na przejazdach kolejowych i tramwajowych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Odstępy i hamowanie pojazdu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Różne pola widzenia kierowców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Technika kierowania pojazdem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 xml:space="preserve">Jan </w:t>
            </w:r>
            <w:proofErr w:type="spellStart"/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Gróndwald</w:t>
            </w:r>
            <w:proofErr w:type="spellEnd"/>
          </w:p>
        </w:tc>
      </w:tr>
      <w:tr w:rsidR="00533507" w:rsidRPr="00016A89" w:rsidTr="007729A4">
        <w:trPr>
          <w:cantSplit/>
          <w:trHeight w:val="3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07.09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09:00-12:50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 xml:space="preserve">( przerwy 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>10:30-10:40;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016A89">
              <w:rPr>
                <w:rFonts w:asciiTheme="minorHAnsi" w:hAnsiTheme="minorHAnsi" w:cstheme="minorHAnsi"/>
                <w:vertAlign w:val="superscript"/>
              </w:rPr>
              <w:t xml:space="preserve"> 11:10-11:20; 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Zagrożenie związane z ruchem drogowym: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Znaczenie zachowania szczególnej ostrożności w stosunku do innych użytkowników drogi, wysiadanie z pojazdu, zabezpieczenie pojazdu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wobec pieszego, wobec osoby o ograniczonej możliwości poruszania się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wobec rowerzysty i dzieci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Zachowanie na przejazdach kolejowych i tramwajowych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Odstępy i hamowanie pojazdu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Różne pola widzenia kierowców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Technika kierowania pojazdem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Postępowanie w sytuacjach nadzwyczajnych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Ogólne zasady określające zachowanie kierowcy w momencie awarii lub wypadku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 xml:space="preserve">Udzielnie pierwszej pomocy </w:t>
            </w:r>
            <w:proofErr w:type="spellStart"/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przedmedycznej</w:t>
            </w:r>
            <w:proofErr w:type="spellEnd"/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 xml:space="preserve">Spostrzeganie, ocena sytuacji i podejmowanie decyzji, szczególnie w zakresie czasu reakcji oraz zmian w zachowaniu za kierownicą, spowodowanych wpływem alkoholu, leków i produktów leczniczych, stanem świadomości i zmęczenia  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Akcje ratunkowe po wypadku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Obowiązki kierowcy i posiadacza pojazdów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Czynniki bezpieczeństwa odnoszące się do pojazdu, ładunku i przewożonych osób, załadunek i rozładunek pojazdu, odpowiedzialność kierowcy/posiadacza pojazdu</w:t>
            </w:r>
          </w:p>
          <w:p w:rsidR="00533507" w:rsidRPr="00016A89" w:rsidRDefault="00533507" w:rsidP="007729A4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Dokumenty dotyczące pojazdu i transportowe, wymagane w krajowym i międzynarodowym przewozie osób i rzeczy</w:t>
            </w:r>
          </w:p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Aspekty mechaniczne związane z zachowaniem bezpieczeństwa na drodze, konserwacja i naprawy bieżące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16A89">
              <w:rPr>
                <w:rFonts w:asciiTheme="minorHAnsi" w:hAnsiTheme="minorHAnsi" w:cstheme="minorHAnsi"/>
                <w:sz w:val="22"/>
                <w:szCs w:val="22"/>
              </w:rPr>
              <w:t xml:space="preserve">Jan </w:t>
            </w:r>
            <w:proofErr w:type="spellStart"/>
            <w:r w:rsidRPr="00016A89">
              <w:rPr>
                <w:rFonts w:asciiTheme="minorHAnsi" w:hAnsiTheme="minorHAnsi" w:cstheme="minorHAnsi"/>
                <w:sz w:val="22"/>
                <w:szCs w:val="22"/>
              </w:rPr>
              <w:t>Gróndwald</w:t>
            </w:r>
            <w:proofErr w:type="spellEnd"/>
          </w:p>
        </w:tc>
      </w:tr>
    </w:tbl>
    <w:p w:rsidR="00533507" w:rsidRDefault="00533507" w:rsidP="00533507">
      <w:pPr>
        <w:rPr>
          <w:rFonts w:asciiTheme="minorHAnsi" w:hAnsiTheme="minorHAnsi" w:cstheme="minorHAnsi"/>
        </w:rPr>
      </w:pPr>
    </w:p>
    <w:p w:rsidR="00533507" w:rsidRDefault="00533507" w:rsidP="00533507">
      <w:pPr>
        <w:jc w:val="both"/>
        <w:rPr>
          <w:rFonts w:asciiTheme="minorHAnsi" w:hAnsiTheme="minorHAnsi" w:cstheme="minorHAnsi"/>
        </w:rPr>
      </w:pPr>
      <w:r w:rsidRPr="00016A89">
        <w:rPr>
          <w:rFonts w:asciiTheme="minorHAnsi" w:hAnsiTheme="minorHAnsi" w:cstheme="minorHAnsi"/>
        </w:rPr>
        <w:t>Wykłady na kursie prawa jazdy</w:t>
      </w:r>
      <w:r>
        <w:rPr>
          <w:rFonts w:asciiTheme="minorHAnsi" w:hAnsiTheme="minorHAnsi" w:cstheme="minorHAnsi"/>
        </w:rPr>
        <w:t xml:space="preserve"> kat. D odbywają się w dniach 05 – 07 wrzesień</w:t>
      </w:r>
      <w:r w:rsidRPr="00016A89">
        <w:rPr>
          <w:rFonts w:asciiTheme="minorHAnsi" w:hAnsiTheme="minorHAnsi" w:cstheme="minorHAnsi"/>
        </w:rPr>
        <w:t xml:space="preserve"> 2019 r</w:t>
      </w:r>
      <w:r>
        <w:rPr>
          <w:rFonts w:asciiTheme="minorHAnsi" w:hAnsiTheme="minorHAnsi" w:cstheme="minorHAnsi"/>
        </w:rPr>
        <w:t>.</w:t>
      </w:r>
      <w:r w:rsidRPr="00016A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016A89">
        <w:rPr>
          <w:rFonts w:asciiTheme="minorHAnsi" w:hAnsiTheme="minorHAnsi" w:cstheme="minorHAnsi"/>
        </w:rPr>
        <w:t xml:space="preserve"> sali nr 2 Ośrodka Szkolenia Zawodowego LOK Ełk ul. Armii Krajowej 42. </w:t>
      </w:r>
      <w:r>
        <w:rPr>
          <w:rFonts w:asciiTheme="minorHAnsi" w:hAnsiTheme="minorHAnsi" w:cstheme="minorHAnsi"/>
        </w:rPr>
        <w:br/>
        <w:t>Godzina rozpoczęcia 09.00</w:t>
      </w:r>
      <w:r w:rsidRPr="00016A89">
        <w:rPr>
          <w:rFonts w:asciiTheme="minorHAnsi" w:hAnsiTheme="minorHAnsi" w:cstheme="minorHAnsi"/>
        </w:rPr>
        <w:t>. (Czas trwania 1 godz. – 45</w:t>
      </w:r>
      <w:r>
        <w:rPr>
          <w:rFonts w:asciiTheme="minorHAnsi" w:hAnsiTheme="minorHAnsi" w:cstheme="minorHAnsi"/>
        </w:rPr>
        <w:t xml:space="preserve"> min.)</w:t>
      </w:r>
      <w:r w:rsidRPr="00016A89">
        <w:rPr>
          <w:rFonts w:asciiTheme="minorHAnsi" w:hAnsiTheme="minorHAnsi" w:cstheme="minorHAnsi"/>
        </w:rPr>
        <w:t xml:space="preserve"> </w:t>
      </w:r>
    </w:p>
    <w:p w:rsidR="00533507" w:rsidRDefault="00533507" w:rsidP="00533507">
      <w:pPr>
        <w:jc w:val="both"/>
        <w:rPr>
          <w:rFonts w:asciiTheme="minorHAnsi" w:hAnsiTheme="minorHAnsi" w:cstheme="minorHAnsi"/>
        </w:rPr>
      </w:pPr>
    </w:p>
    <w:p w:rsidR="00533507" w:rsidRPr="00016A89" w:rsidRDefault="00533507" w:rsidP="00533507">
      <w:pPr>
        <w:pStyle w:val="Standard"/>
        <w:rPr>
          <w:rFonts w:asciiTheme="minorHAnsi" w:hAnsiTheme="minorHAnsi" w:cstheme="minorHAnsi"/>
          <w:szCs w:val="24"/>
        </w:rPr>
      </w:pPr>
      <w:bookmarkStart w:id="0" w:name="_Hlk11704255"/>
    </w:p>
    <w:bookmarkEnd w:id="0"/>
    <w:p w:rsidR="00533507" w:rsidRPr="00016A89" w:rsidRDefault="00533507" w:rsidP="0053350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507" w:rsidRPr="00016A89" w:rsidRDefault="00533507" w:rsidP="0053350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507" w:rsidRPr="00016A89" w:rsidRDefault="00533507" w:rsidP="0053350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507" w:rsidRPr="00016A89" w:rsidRDefault="00533507" w:rsidP="0053350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507" w:rsidRDefault="00533507" w:rsidP="0053350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507" w:rsidRDefault="00533507" w:rsidP="0053350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507" w:rsidRPr="00016A89" w:rsidRDefault="00533507" w:rsidP="00533507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533507" w:rsidRPr="00016A89" w:rsidRDefault="00533507" w:rsidP="0053350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16A89">
        <w:rPr>
          <w:rFonts w:asciiTheme="minorHAnsi" w:hAnsiTheme="minorHAnsi" w:cstheme="minorHAnsi"/>
          <w:b/>
          <w:bCs/>
          <w:sz w:val="22"/>
          <w:szCs w:val="22"/>
        </w:rPr>
        <w:lastRenderedPageBreak/>
        <w:t>Harmonogram zajęć teoretycznych</w:t>
      </w:r>
    </w:p>
    <w:p w:rsidR="00533507" w:rsidRDefault="00533507" w:rsidP="0053350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016A89">
        <w:rPr>
          <w:rFonts w:asciiTheme="minorHAnsi" w:hAnsiTheme="minorHAnsi" w:cstheme="minorHAnsi"/>
          <w:b/>
          <w:color w:val="000000"/>
          <w:sz w:val="22"/>
          <w:szCs w:val="22"/>
        </w:rPr>
        <w:t>Kwalifikacja wstępna przyspieszona uzupełniająca dla prawa jazdy kat. D</w:t>
      </w:r>
      <w:r w:rsidRPr="00016A89"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>,D1, DE, D1E</w:t>
      </w:r>
      <w:r w:rsidRPr="00016A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</w:p>
    <w:p w:rsidR="00533507" w:rsidRPr="00016A89" w:rsidRDefault="00533507" w:rsidP="00533507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bookmarkStart w:id="1" w:name="_Hlk11704296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993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3"/>
        <w:gridCol w:w="1276"/>
        <w:gridCol w:w="4135"/>
        <w:gridCol w:w="1080"/>
        <w:gridCol w:w="1394"/>
        <w:gridCol w:w="1372"/>
      </w:tblGrid>
      <w:tr w:rsidR="00533507" w:rsidRPr="00734C98" w:rsidTr="007729A4">
        <w:trPr>
          <w:trHeight w:val="4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bookmarkEnd w:id="1"/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Godziny zajęć</w:t>
            </w:r>
          </w:p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(należy wskazać dokładne godziny przerw między zajęciami)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Temat zajęć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Liczba</w:t>
            </w:r>
          </w:p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godzin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Wykładowca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Miejsce realizacji zajęć</w:t>
            </w:r>
          </w:p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34C98">
              <w:rPr>
                <w:rFonts w:asciiTheme="minorHAnsi" w:hAnsiTheme="minorHAnsi" w:cstheme="minorHAnsi"/>
                <w:sz w:val="16"/>
              </w:rPr>
              <w:t>(miejscowość, ulica, nr lokalu/nazwa instytucji, nr sali)</w:t>
            </w:r>
          </w:p>
        </w:tc>
      </w:tr>
      <w:tr w:rsidR="00533507" w:rsidRPr="00734C98" w:rsidTr="007729A4">
        <w:trPr>
          <w:cantSplit/>
          <w:trHeight w:val="168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28.09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08:00-15:15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10:00-10:05, 12:05-12:10,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14:10-14:15)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Umiejętność zapewnienia pasażerom komfortu i bezpieczeństwa: prawidłowa ocena wzdłużnych i poprzecznych ruchów pojazdu na drodze, zachowanie w ruchu drogowym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  <w:tr w:rsidR="00533507" w:rsidRPr="00734C98" w:rsidTr="007729A4">
        <w:trPr>
          <w:cantSplit/>
          <w:trHeight w:val="64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Obliczenie obciążenia użytkowego pojazdu  lub zespołu pojazdów, obliczenie objętości użytkowej, rozłożenie ładunku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33507" w:rsidRPr="00734C98" w:rsidTr="007729A4">
        <w:trPr>
          <w:cantSplit/>
          <w:trHeight w:val="378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 xml:space="preserve">Skutki oddziałujące przy przekraczaniu nacisku ładunku na oś, stabilność pojazdu i środek ciężkości, rodzaje opakowań i palet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33507" w:rsidRPr="00734C98" w:rsidTr="007729A4">
        <w:trPr>
          <w:cantSplit/>
          <w:trHeight w:val="49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01.10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16:00-20:05</w:t>
            </w:r>
          </w:p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Łagodne zakończenie hamowania, uwzględnienie zwisów pojazdu, wykorzystanie właściwej infrastruktury (ogólnodostępne obszary, drogi komunikacyjne zastrzeżone dla konkretnych uczestników ruchu)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  <w:tr w:rsidR="00533507" w:rsidRPr="00734C98" w:rsidTr="007729A4">
        <w:trPr>
          <w:cantSplit/>
          <w:trHeight w:val="399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Właściwa ocena priorytetów pod względem bezpiecznego kierowania pojazdem oraz spełnienia innych zadań nałożonych na kierującego zachowanie wobec pasażerów, szczególne okoliczności związane z przewozem pewnych grup pasażerów ( inwalidów, dzieci)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33507" w:rsidRPr="00734C98" w:rsidTr="007729A4">
        <w:trPr>
          <w:cantSplit/>
          <w:trHeight w:val="1067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02.10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16:00-20:05</w:t>
            </w:r>
          </w:p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  <w:vertAlign w:val="superscript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Właściwa ocena priorytetów pod względem bezpiecznego kierowania pojazdem oraz spełnienia innych zadań nałożonych na kierującego zachowanie wobec pasażerów, szczególne okoliczności związane z przewozem pewnych grup pasażerów ( inwalidów, dzieci)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  <w:tr w:rsidR="00533507" w:rsidRPr="00734C98" w:rsidTr="007729A4">
        <w:trPr>
          <w:cantSplit/>
          <w:trHeight w:val="87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03.10</w:t>
            </w:r>
          </w:p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16:00-20:05</w:t>
            </w:r>
          </w:p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Umiejętność równomiernego obciążenia pojazdu zgodnie z wymogami przepisów BHP, zasadami prawidłowego użytkowania pojazdu: siły działające na pojazd podczas jazdy, zastosowanie przełożenia skrzyni biegów odpowiadającego obciążeniu pojazdu i profilowi pojazdu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  <w:tr w:rsidR="00533507" w:rsidRPr="00734C98" w:rsidTr="007729A4">
        <w:trPr>
          <w:cantSplit/>
          <w:trHeight w:val="57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Obliczanie obciążenia użytkowego pojazdu, rozmieszczenie pasażerów w autobusie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33507" w:rsidRPr="00734C98" w:rsidTr="007729A4">
        <w:trPr>
          <w:cantSplit/>
          <w:trHeight w:val="85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04.10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16:00-20:05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18:00-18:05)</w:t>
            </w:r>
          </w:p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Skutki oddziałujące przy przekroczeniu nacisku ładunku na oś, stabilność pojazdu i środek ciężkości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 xml:space="preserve">Ełk ul. Armii Krajowej 42 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33507" w:rsidRPr="00734C98" w:rsidTr="007729A4">
        <w:trPr>
          <w:cantSplit/>
          <w:trHeight w:val="579"/>
        </w:trPr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Poznanie przepisów regulujących przewóz pasażerów, przewóz szczególnych grup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33507" w:rsidRPr="00734C98" w:rsidTr="007729A4">
        <w:trPr>
          <w:cantSplit/>
          <w:trHeight w:val="16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05.10</w:t>
            </w:r>
          </w:p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08:00-15:15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 xml:space="preserve">( przerwa </w:t>
            </w:r>
            <w:r w:rsidRPr="00734C98">
              <w:rPr>
                <w:rFonts w:asciiTheme="minorHAnsi" w:hAnsiTheme="minorHAnsi" w:cstheme="minorHAnsi"/>
                <w:sz w:val="18"/>
              </w:rPr>
              <w:lastRenderedPageBreak/>
              <w:t>10:00-10:05, 12:05-12:10,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14:10-14:15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lastRenderedPageBreak/>
              <w:t>Poznanie przepisów regulujących przewóz pasażerów, przewóz szczególnych grup osób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  <w:tr w:rsidR="00533507" w:rsidRPr="00734C98" w:rsidTr="007729A4">
        <w:trPr>
          <w:cantSplit/>
          <w:trHeight w:val="30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Urządzenia bezpieczeństwa w autobusach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33507" w:rsidRPr="00734C98" w:rsidTr="007729A4">
        <w:trPr>
          <w:cantSplit/>
          <w:trHeight w:val="34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Pasy bezpieczeństwa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33507" w:rsidRPr="00734C98" w:rsidTr="007729A4">
        <w:trPr>
          <w:cantSplit/>
          <w:trHeight w:val="19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Obciążenie pojazdu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33507" w:rsidRPr="00734C98" w:rsidTr="007729A4">
        <w:trPr>
          <w:cantSplit/>
          <w:trHeight w:val="81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Poznanie uwarunkowań ekonomicznych dotyczących pasażerskiego przewozów drogowego i organizacji rynku: przewóz drogowy osób w stosunku do innych rodzajów transportu osób ( kolej, samochód osobowy), działalność w zakresie przewozu drogowego osób ( transport zarobkowy i przewozy na potrzeby własne)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33507" w:rsidRPr="00734C98" w:rsidTr="007729A4">
        <w:trPr>
          <w:cantSplit/>
          <w:trHeight w:val="5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07.10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07" w:rsidRPr="00734C98" w:rsidRDefault="00533507" w:rsidP="007729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16:00-19:05</w:t>
            </w:r>
          </w:p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( przerwa 18:00-18:05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Przekraczanie granic ( transport międzynarodowy) organizacja i formy prowadzenia działalności w zakresie przewozu drogowego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  <w:szCs w:val="16"/>
              </w:rPr>
              <w:t xml:space="preserve">Jan </w:t>
            </w:r>
            <w:proofErr w:type="spellStart"/>
            <w:r w:rsidRPr="00734C98">
              <w:rPr>
                <w:rFonts w:asciiTheme="minorHAnsi" w:hAnsiTheme="minorHAnsi" w:cstheme="minorHAnsi"/>
                <w:sz w:val="18"/>
                <w:szCs w:val="16"/>
              </w:rPr>
              <w:t>Gróndwald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07" w:rsidRPr="00734C98" w:rsidRDefault="00533507" w:rsidP="007729A4">
            <w:pPr>
              <w:rPr>
                <w:rFonts w:asciiTheme="minorHAnsi" w:hAnsiTheme="minorHAnsi" w:cstheme="minorHAnsi"/>
                <w:sz w:val="18"/>
              </w:rPr>
            </w:pPr>
            <w:r w:rsidRPr="00734C98">
              <w:rPr>
                <w:rFonts w:asciiTheme="minorHAnsi" w:hAnsiTheme="minorHAnsi" w:cstheme="minorHAnsi"/>
                <w:sz w:val="18"/>
              </w:rPr>
              <w:t>Ełk ul. Armii Krajowej 42</w:t>
            </w:r>
          </w:p>
        </w:tc>
      </w:tr>
    </w:tbl>
    <w:p w:rsidR="00533507" w:rsidRPr="00016A89" w:rsidRDefault="00533507" w:rsidP="00533507">
      <w:pPr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</w:p>
    <w:p w:rsidR="00533507" w:rsidRPr="00016A89" w:rsidRDefault="00533507" w:rsidP="005335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Pr="006D64AA" w:rsidRDefault="00533507" w:rsidP="00533507">
      <w:pPr>
        <w:jc w:val="both"/>
        <w:rPr>
          <w:rFonts w:asciiTheme="minorHAnsi" w:hAnsiTheme="minorHAnsi" w:cstheme="minorHAnsi"/>
        </w:rPr>
      </w:pPr>
      <w:r w:rsidRPr="006D64AA">
        <w:rPr>
          <w:rFonts w:asciiTheme="minorHAnsi" w:hAnsiTheme="minorHAnsi" w:cstheme="minorHAnsi"/>
        </w:rPr>
        <w:t>Wykłady na kursie kwalifikacji wstępnej przyspieszonej uzupełniającej dla prawa jazdy kat. D,D1,</w:t>
      </w:r>
      <w:r>
        <w:rPr>
          <w:rFonts w:asciiTheme="minorHAnsi" w:hAnsiTheme="minorHAnsi" w:cstheme="minorHAnsi"/>
        </w:rPr>
        <w:t xml:space="preserve">DE,D1E odbywają się w dniach  28 wrzesień  – 07 </w:t>
      </w:r>
      <w:proofErr w:type="spellStart"/>
      <w:r>
        <w:rPr>
          <w:rFonts w:asciiTheme="minorHAnsi" w:hAnsiTheme="minorHAnsi" w:cstheme="minorHAnsi"/>
        </w:rPr>
        <w:t>październiak</w:t>
      </w:r>
      <w:proofErr w:type="spellEnd"/>
      <w:r w:rsidRPr="006D64AA">
        <w:rPr>
          <w:rFonts w:asciiTheme="minorHAnsi" w:hAnsiTheme="minorHAnsi" w:cstheme="minorHAnsi"/>
        </w:rPr>
        <w:t xml:space="preserve"> 2019 </w:t>
      </w:r>
      <w:proofErr w:type="spellStart"/>
      <w:r w:rsidRPr="006D64AA">
        <w:rPr>
          <w:rFonts w:asciiTheme="minorHAnsi" w:hAnsiTheme="minorHAnsi" w:cstheme="minorHAnsi"/>
        </w:rPr>
        <w:t>r</w:t>
      </w:r>
      <w:proofErr w:type="spellEnd"/>
      <w:r w:rsidRPr="006D64AA">
        <w:rPr>
          <w:rFonts w:asciiTheme="minorHAnsi" w:hAnsiTheme="minorHAnsi" w:cstheme="minorHAnsi"/>
        </w:rPr>
        <w:t xml:space="preserve"> w sali nr 1 Ośrodka Szkolenia Zawodowego LOK Ełk ul. A. Krajowej 42.</w:t>
      </w:r>
    </w:p>
    <w:p w:rsidR="00533507" w:rsidRPr="006D64AA" w:rsidRDefault="00533507" w:rsidP="00533507">
      <w:pPr>
        <w:pStyle w:val="Standard"/>
        <w:jc w:val="both"/>
        <w:rPr>
          <w:rFonts w:asciiTheme="minorHAnsi" w:hAnsiTheme="minorHAnsi" w:cstheme="minorHAnsi"/>
          <w:szCs w:val="24"/>
        </w:rPr>
      </w:pPr>
      <w:r w:rsidRPr="006D64AA">
        <w:rPr>
          <w:rFonts w:asciiTheme="minorHAnsi" w:hAnsiTheme="minorHAnsi" w:cstheme="minorHAnsi"/>
          <w:szCs w:val="24"/>
        </w:rPr>
        <w:t xml:space="preserve">(1 godz. = 60 min.) </w:t>
      </w:r>
    </w:p>
    <w:p w:rsidR="00533507" w:rsidRPr="00016A89" w:rsidRDefault="00533507" w:rsidP="005335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Pr="00016A89" w:rsidRDefault="00533507" w:rsidP="00533507">
      <w:pPr>
        <w:pStyle w:val="Standard"/>
        <w:rPr>
          <w:rFonts w:asciiTheme="minorHAnsi" w:hAnsiTheme="minorHAnsi" w:cstheme="minorHAnsi"/>
          <w:szCs w:val="24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Pr="00016A89" w:rsidRDefault="00533507" w:rsidP="005335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Harmonogram zajęć praktycznych</w:t>
      </w:r>
    </w:p>
    <w:p w:rsidR="00533507" w:rsidRPr="00E55FF2" w:rsidRDefault="00533507" w:rsidP="005335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Kurs Prawa jazdy kat. D z kwalifikacją wstępną uzupełniając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ą</w:t>
      </w:r>
    </w:p>
    <w:p w:rsidR="00533507" w:rsidRPr="00016A89" w:rsidRDefault="00533507" w:rsidP="00533507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87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533507" w:rsidRPr="00016A89" w:rsidTr="007729A4">
        <w:trPr>
          <w:trHeight w:val="1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09</w:t>
            </w: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.  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01. Osoba 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>razem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Pr="00016A89" w:rsidRDefault="00533507" w:rsidP="005335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Harmonogram zajęć praktycznych</w:t>
      </w:r>
    </w:p>
    <w:p w:rsidR="00533507" w:rsidRPr="00E55FF2" w:rsidRDefault="00533507" w:rsidP="005335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Kurs Prawa jazdy kat. D z kwalifikacją wstępną uzupełniając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ą</w:t>
      </w:r>
    </w:p>
    <w:p w:rsidR="00533507" w:rsidRPr="00016A89" w:rsidRDefault="00533507" w:rsidP="00533507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87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533507" w:rsidRPr="00016A89" w:rsidTr="007729A4">
        <w:trPr>
          <w:trHeight w:val="1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10</w:t>
            </w: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.  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01. Osoba 01</w:t>
            </w:r>
            <w:bookmarkStart w:id="2" w:name="_GoBack"/>
            <w:bookmarkEnd w:id="2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3507" w:rsidRPr="00016A89" w:rsidRDefault="00533507" w:rsidP="007729A4">
            <w:pPr>
              <w:suppressAutoHyphens w:val="0"/>
              <w:ind w:left="113" w:right="113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33507" w:rsidRPr="00016A89" w:rsidTr="007729A4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16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3507" w:rsidRPr="00016A89" w:rsidRDefault="00533507" w:rsidP="007729A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533507" w:rsidRPr="00016A89" w:rsidRDefault="00533507" w:rsidP="005335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Pr="00016A89" w:rsidRDefault="00533507" w:rsidP="005335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Pr="00016A89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33507" w:rsidRPr="00016A89" w:rsidRDefault="00533507" w:rsidP="0053350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33507" w:rsidRPr="00016A89" w:rsidRDefault="00533507" w:rsidP="0053350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33507" w:rsidRPr="00016A89" w:rsidRDefault="00533507" w:rsidP="0053350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33507" w:rsidRPr="00016A89" w:rsidRDefault="00533507" w:rsidP="0053350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33507" w:rsidRPr="00016A89" w:rsidRDefault="00533507" w:rsidP="00533507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sz w:val="22"/>
          <w:szCs w:val="22"/>
          <w:lang w:eastAsia="pl-PL"/>
        </w:rPr>
        <w:t>Zajęcia praktyczne odbyw</w:t>
      </w:r>
      <w:r>
        <w:rPr>
          <w:rFonts w:asciiTheme="minorHAnsi" w:hAnsiTheme="minorHAnsi" w:cstheme="minorHAnsi"/>
          <w:sz w:val="22"/>
          <w:szCs w:val="22"/>
          <w:lang w:eastAsia="pl-PL"/>
        </w:rPr>
        <w:t>ają się w dniach 09</w:t>
      </w:r>
      <w:r w:rsidRPr="00016A8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>września do 16 październik</w:t>
      </w:r>
      <w:r w:rsidRPr="00016A89">
        <w:rPr>
          <w:rFonts w:asciiTheme="minorHAnsi" w:hAnsiTheme="minorHAnsi" w:cstheme="minorHAnsi"/>
          <w:sz w:val="22"/>
          <w:szCs w:val="22"/>
          <w:lang w:eastAsia="pl-PL"/>
        </w:rPr>
        <w:t xml:space="preserve">  2019 r.  Jazda odbywa się na placu manewrowym Ośrodka Szkolenia Zawodowego LOK  Ełk ul. Srebrna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na terenie miasta Ełk</w:t>
      </w:r>
      <w:r w:rsidRPr="00016A8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16A89">
        <w:rPr>
          <w:rFonts w:asciiTheme="minorHAnsi" w:hAnsiTheme="minorHAnsi" w:cstheme="minorHAnsi"/>
          <w:sz w:val="22"/>
          <w:szCs w:val="22"/>
          <w:lang w:eastAsia="pl-PL"/>
        </w:rPr>
        <w:t xml:space="preserve">i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 </w:t>
      </w:r>
      <w:r w:rsidRPr="00016A89">
        <w:rPr>
          <w:rFonts w:asciiTheme="minorHAnsi" w:hAnsiTheme="minorHAnsi" w:cstheme="minorHAnsi"/>
          <w:sz w:val="22"/>
          <w:szCs w:val="22"/>
          <w:lang w:eastAsia="pl-PL"/>
        </w:rPr>
        <w:t>okolicach Ełku oraz w Suwałk</w:t>
      </w:r>
      <w:r>
        <w:rPr>
          <w:rFonts w:asciiTheme="minorHAnsi" w:hAnsiTheme="minorHAnsi" w:cstheme="minorHAnsi"/>
          <w:sz w:val="22"/>
          <w:szCs w:val="22"/>
          <w:lang w:eastAsia="pl-PL"/>
        </w:rPr>
        <w:t>ach.</w:t>
      </w:r>
    </w:p>
    <w:p w:rsidR="00533507" w:rsidRPr="00016A89" w:rsidRDefault="00533507" w:rsidP="00533507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16A89">
        <w:rPr>
          <w:rFonts w:asciiTheme="minorHAnsi" w:hAnsiTheme="minorHAnsi" w:cstheme="minorHAnsi"/>
          <w:sz w:val="22"/>
          <w:szCs w:val="22"/>
          <w:lang w:eastAsia="pl-PL"/>
        </w:rPr>
        <w:t xml:space="preserve"> ( 1 godz. = 60 minut)</w:t>
      </w:r>
    </w:p>
    <w:p w:rsidR="00533507" w:rsidRDefault="00533507" w:rsidP="00533507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33507" w:rsidRPr="001345C3" w:rsidRDefault="00533507" w:rsidP="00533507">
      <w:pPr>
        <w:widowControl w:val="0"/>
        <w:suppressAutoHyphens w:val="0"/>
        <w:autoSpaceDE w:val="0"/>
        <w:autoSpaceDN w:val="0"/>
        <w:adjustRightInd w:val="0"/>
        <w:rPr>
          <w:szCs w:val="20"/>
          <w:lang w:eastAsia="pl-PL"/>
        </w:rPr>
      </w:pPr>
    </w:p>
    <w:p w:rsidR="00533507" w:rsidRDefault="00533507" w:rsidP="00533507">
      <w:r>
        <w:t>*W szkolenie biorą udział jedna osoba</w:t>
      </w:r>
    </w:p>
    <w:p w:rsidR="00533507" w:rsidRDefault="00533507" w:rsidP="00533507">
      <w:r>
        <w:t xml:space="preserve">**Zajęcia praktyczne prowadzą wykładowcy: Jan </w:t>
      </w:r>
      <w:proofErr w:type="spellStart"/>
      <w:r>
        <w:t>Gróndwald</w:t>
      </w:r>
      <w:proofErr w:type="spellEnd"/>
      <w:r>
        <w:t xml:space="preserve">, Andrzej Michałowski, Robert Jeleniewski, Ryszard </w:t>
      </w:r>
      <w:proofErr w:type="spellStart"/>
      <w:r>
        <w:t>Danowski</w:t>
      </w:r>
      <w:proofErr w:type="spellEnd"/>
    </w:p>
    <w:p w:rsidR="0017005C" w:rsidRPr="00533507" w:rsidRDefault="0017005C" w:rsidP="00533507"/>
    <w:sectPr w:rsidR="0017005C" w:rsidRPr="00533507" w:rsidSect="00CB4B90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7F" w:rsidRDefault="00774E7F" w:rsidP="00CF5FEA">
      <w:r>
        <w:separator/>
      </w:r>
    </w:p>
  </w:endnote>
  <w:endnote w:type="continuationSeparator" w:id="0">
    <w:p w:rsidR="00774E7F" w:rsidRDefault="00774E7F" w:rsidP="00CF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6F" w:rsidRDefault="0028326F" w:rsidP="0028326F">
    <w:pPr>
      <w:pStyle w:val="Stopka"/>
      <w:rPr>
        <w:b/>
      </w:rPr>
    </w:pPr>
  </w:p>
  <w:p w:rsidR="0028326F" w:rsidRDefault="0028326F" w:rsidP="0028326F">
    <w:pPr>
      <w:pStyle w:val="Stopka"/>
      <w:ind w:left="2832"/>
      <w:jc w:val="center"/>
      <w:rPr>
        <w:b/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34925</wp:posOffset>
          </wp:positionV>
          <wp:extent cx="1619250" cy="571500"/>
          <wp:effectExtent l="19050" t="0" r="0" b="0"/>
          <wp:wrapTight wrapText="bothSides">
            <wp:wrapPolygon edited="0">
              <wp:start x="-254" y="0"/>
              <wp:lineTo x="-254" y="20880"/>
              <wp:lineTo x="21600" y="20880"/>
              <wp:lineTo x="21600" y="0"/>
              <wp:lineTo x="-254" y="0"/>
            </wp:wrapPolygon>
          </wp:wrapTight>
          <wp:docPr id="2" name="Obraz 4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B95">
      <w:rPr>
        <w:b/>
        <w:sz w:val="18"/>
        <w:szCs w:val="18"/>
      </w:rPr>
      <w:t xml:space="preserve">Projekt „Nowy Zawód – Nowe Możliwości” </w:t>
    </w:r>
    <w:r w:rsidRPr="005D2B95">
      <w:rPr>
        <w:b/>
        <w:sz w:val="18"/>
        <w:szCs w:val="18"/>
      </w:rPr>
      <w:br/>
    </w:r>
    <w:r w:rsidRPr="005D2B95">
      <w:rPr>
        <w:b/>
        <w:noProof/>
        <w:sz w:val="18"/>
        <w:szCs w:val="18"/>
        <w:lang w:eastAsia="pl-PL"/>
      </w:rPr>
      <w:t>jest  w</w:t>
    </w:r>
    <w:r w:rsidRPr="005D2B95">
      <w:rPr>
        <w:b/>
        <w:sz w:val="18"/>
        <w:szCs w:val="18"/>
      </w:rPr>
      <w:t xml:space="preserve">spółfinansowany ze środków europejskiego Funduszu Społecznego, Regionalnego Programu Operacyjnego Województwa </w:t>
    </w:r>
  </w:p>
  <w:p w:rsidR="0028326F" w:rsidRPr="005D2B95" w:rsidRDefault="0028326F" w:rsidP="0028326F">
    <w:pPr>
      <w:pStyle w:val="Stopka"/>
      <w:ind w:left="2832"/>
      <w:jc w:val="center"/>
      <w:rPr>
        <w:rFonts w:cs="Calibri"/>
        <w:b/>
        <w:sz w:val="18"/>
        <w:szCs w:val="18"/>
      </w:rPr>
    </w:pPr>
    <w:r w:rsidRPr="005D2B95">
      <w:rPr>
        <w:b/>
        <w:sz w:val="18"/>
        <w:szCs w:val="18"/>
      </w:rPr>
      <w:t>Warmińsko - Mazurskiego na lata 2014-2020</w:t>
    </w:r>
    <w:r w:rsidRPr="005D2B95">
      <w:rPr>
        <w:rFonts w:cs="Calibri"/>
        <w:b/>
        <w:sz w:val="18"/>
        <w:szCs w:val="18"/>
      </w:rPr>
      <w:t>.</w:t>
    </w:r>
  </w:p>
  <w:p w:rsidR="0028326F" w:rsidRDefault="00283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7F" w:rsidRDefault="00774E7F" w:rsidP="00CF5FEA">
      <w:r>
        <w:separator/>
      </w:r>
    </w:p>
  </w:footnote>
  <w:footnote w:type="continuationSeparator" w:id="0">
    <w:p w:rsidR="00774E7F" w:rsidRDefault="00774E7F" w:rsidP="00CF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6F" w:rsidRDefault="00774E7F" w:rsidP="0028326F">
    <w:pPr>
      <w:pStyle w:val="Nagwek"/>
    </w:pPr>
    <w:r>
      <w:rPr>
        <w:noProof/>
        <w:lang w:eastAsia="pl-PL"/>
      </w:rPr>
      <w:t xml:space="preserve">                                              </w:t>
    </w:r>
    <w:r w:rsidR="0028326F"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4E7F" w:rsidRDefault="00774E7F" w:rsidP="00CB4B90">
    <w:pPr>
      <w:pStyle w:val="Nagwek"/>
    </w:pPr>
    <w:r>
      <w:rPr>
        <w:noProof/>
        <w:lang w:eastAsia="pl-PL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620"/>
    <w:multiLevelType w:val="hybridMultilevel"/>
    <w:tmpl w:val="5066A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E364A"/>
    <w:multiLevelType w:val="hybridMultilevel"/>
    <w:tmpl w:val="8C6C7F44"/>
    <w:lvl w:ilvl="0" w:tplc="5644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A765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3F4B2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5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B2B71"/>
    <w:multiLevelType w:val="hybridMultilevel"/>
    <w:tmpl w:val="D9CE62C6"/>
    <w:lvl w:ilvl="0" w:tplc="BE62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0131C2"/>
    <w:multiLevelType w:val="hybridMultilevel"/>
    <w:tmpl w:val="9DFC5996"/>
    <w:lvl w:ilvl="0" w:tplc="E4D08B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C44E4"/>
    <w:multiLevelType w:val="hybridMultilevel"/>
    <w:tmpl w:val="AE801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F2F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E16738E"/>
    <w:multiLevelType w:val="hybridMultilevel"/>
    <w:tmpl w:val="615A2D3E"/>
    <w:lvl w:ilvl="0" w:tplc="D16A7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E7425"/>
    <w:multiLevelType w:val="hybridMultilevel"/>
    <w:tmpl w:val="45E4B672"/>
    <w:lvl w:ilvl="0" w:tplc="B9EAEB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D345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6">
    <w:nsid w:val="2CF84F2B"/>
    <w:multiLevelType w:val="hybridMultilevel"/>
    <w:tmpl w:val="3932BA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E523E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16C3364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2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17BB8"/>
    <w:multiLevelType w:val="hybridMultilevel"/>
    <w:tmpl w:val="D898024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C0398"/>
    <w:multiLevelType w:val="hybridMultilevel"/>
    <w:tmpl w:val="A7E22CAA"/>
    <w:lvl w:ilvl="0" w:tplc="65C49C2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ED12D6"/>
    <w:multiLevelType w:val="hybridMultilevel"/>
    <w:tmpl w:val="F0B60798"/>
    <w:lvl w:ilvl="0" w:tplc="BD60A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3079F"/>
    <w:multiLevelType w:val="hybridMultilevel"/>
    <w:tmpl w:val="3F4482BE"/>
    <w:lvl w:ilvl="0" w:tplc="CC86ADD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4304B"/>
    <w:multiLevelType w:val="hybridMultilevel"/>
    <w:tmpl w:val="42147C8C"/>
    <w:lvl w:ilvl="0" w:tplc="F88EE91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5"/>
  </w:num>
  <w:num w:numId="5">
    <w:abstractNumId w:val="4"/>
  </w:num>
  <w:num w:numId="6">
    <w:abstractNumId w:val="28"/>
  </w:num>
  <w:num w:numId="7">
    <w:abstractNumId w:val="8"/>
  </w:num>
  <w:num w:numId="8">
    <w:abstractNumId w:val="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26"/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4"/>
  </w:num>
  <w:num w:numId="37">
    <w:abstractNumId w:val="1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3173"/>
    <w:rsid w:val="0017005C"/>
    <w:rsid w:val="00213173"/>
    <w:rsid w:val="002374AF"/>
    <w:rsid w:val="0028326F"/>
    <w:rsid w:val="003F5CD1"/>
    <w:rsid w:val="004F4A0C"/>
    <w:rsid w:val="00533507"/>
    <w:rsid w:val="00774E7F"/>
    <w:rsid w:val="0089587F"/>
    <w:rsid w:val="008B218E"/>
    <w:rsid w:val="008E23DF"/>
    <w:rsid w:val="00AB7054"/>
    <w:rsid w:val="00C85158"/>
    <w:rsid w:val="00CB4B90"/>
    <w:rsid w:val="00CF5FEA"/>
    <w:rsid w:val="00D211CD"/>
    <w:rsid w:val="00E8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5FEA"/>
    <w:pPr>
      <w:keepNext/>
      <w:numPr>
        <w:numId w:val="1"/>
      </w:numPr>
      <w:tabs>
        <w:tab w:val="left" w:pos="643"/>
      </w:tabs>
      <w:spacing w:before="1200" w:after="840" w:line="360" w:lineRule="auto"/>
      <w:ind w:left="283"/>
      <w:outlineLvl w:val="0"/>
    </w:pPr>
    <w:rPr>
      <w:b/>
      <w:smallCaps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F5FEA"/>
    <w:pPr>
      <w:keepNext/>
      <w:numPr>
        <w:ilvl w:val="1"/>
        <w:numId w:val="1"/>
      </w:numPr>
      <w:tabs>
        <w:tab w:val="left" w:pos="643"/>
      </w:tabs>
      <w:spacing w:before="720" w:after="360" w:line="360" w:lineRule="auto"/>
      <w:ind w:left="283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F5FE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5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F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F5F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F5FE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FEA"/>
    <w:rPr>
      <w:rFonts w:ascii="Times New Roman" w:eastAsia="Times New Roman" w:hAnsi="Times New Roman" w:cs="Times New Roman"/>
      <w:b/>
      <w:smallCaps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F5F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F5FE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F5F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F5F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F5FEA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F5FEA"/>
    <w:rPr>
      <w:rFonts w:ascii="Calibri" w:eastAsia="Times New Roman" w:hAnsi="Calibri" w:cs="Times New Roman"/>
      <w:sz w:val="24"/>
      <w:szCs w:val="24"/>
      <w:lang w:eastAsia="ar-SA"/>
    </w:rPr>
  </w:style>
  <w:style w:type="character" w:styleId="Hipercze">
    <w:name w:val="Hyperlink"/>
    <w:rsid w:val="00CF5FE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F5F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Znak Znak,Znak Znak Znak, Znak, Znak Znak Znak,Znak,Nagłówek1"/>
    <w:basedOn w:val="Normalny"/>
    <w:link w:val="NagwekZnak"/>
    <w:uiPriority w:val="99"/>
    <w:rsid w:val="00CF5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1,Znak Znak Znak Znak, Znak Znak, Znak Znak Znak Znak,Znak Znak1,Nagłówek1 Znak"/>
    <w:basedOn w:val="Domylnaczcionkaakapitu"/>
    <w:link w:val="Nagwek"/>
    <w:uiPriority w:val="99"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F5F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F5F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F5FE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FE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CF5FEA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F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olnie">
    <w:name w:val="Domyolnie"/>
    <w:rsid w:val="00CF5FE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F5FEA"/>
    <w:pPr>
      <w:widowControl w:val="0"/>
      <w:jc w:val="both"/>
    </w:pPr>
    <w:rPr>
      <w:rFonts w:eastAsia="HG Mincho Light J"/>
      <w:color w:val="000000"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F5FEA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5F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5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Znak5">
    <w:name w:val="Znak Znak5"/>
    <w:semiHidden/>
    <w:locked/>
    <w:rsid w:val="00CF5FEA"/>
    <w:rPr>
      <w:lang w:val="pl-PL" w:eastAsia="pl-PL" w:bidi="ar-SA"/>
    </w:rPr>
  </w:style>
  <w:style w:type="paragraph" w:styleId="Akapitzlist">
    <w:name w:val="List Paragraph"/>
    <w:basedOn w:val="Normalny"/>
    <w:qFormat/>
    <w:rsid w:val="00CF5FE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5FE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5F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CF5F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komentarza">
    <w:name w:val="annotation text"/>
    <w:basedOn w:val="Normalny"/>
    <w:link w:val="TekstkomentarzaZnak"/>
    <w:rsid w:val="00CF5FEA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F5F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F5FEA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rsid w:val="00C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5FEA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F5FEA"/>
  </w:style>
  <w:style w:type="character" w:customStyle="1" w:styleId="st1">
    <w:name w:val="st1"/>
    <w:rsid w:val="00CF5FEA"/>
  </w:style>
  <w:style w:type="table" w:styleId="Tabela-Siatka">
    <w:name w:val="Table Grid"/>
    <w:basedOn w:val="Standardowy"/>
    <w:uiPriority w:val="59"/>
    <w:rsid w:val="00CF5F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CF5FEA"/>
    <w:pPr>
      <w:suppressAutoHyphens w:val="0"/>
    </w:pPr>
    <w:rPr>
      <w:lang w:eastAsia="pl-PL"/>
    </w:rPr>
  </w:style>
  <w:style w:type="character" w:styleId="UyteHipercze">
    <w:name w:val="FollowedHyperlink"/>
    <w:uiPriority w:val="99"/>
    <w:unhideWhenUsed/>
    <w:rsid w:val="00CF5FEA"/>
    <w:rPr>
      <w:color w:val="954F72"/>
      <w:u w:val="single"/>
    </w:rPr>
  </w:style>
  <w:style w:type="paragraph" w:customStyle="1" w:styleId="msonormal0">
    <w:name w:val="msonormal"/>
    <w:basedOn w:val="Normalny"/>
    <w:rsid w:val="00CF5FE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Sobotkiewicz</dc:creator>
  <cp:lastModifiedBy>LOK</cp:lastModifiedBy>
  <cp:revision>3</cp:revision>
  <dcterms:created xsi:type="dcterms:W3CDTF">2019-09-18T10:00:00Z</dcterms:created>
  <dcterms:modified xsi:type="dcterms:W3CDTF">2019-09-18T10:03:00Z</dcterms:modified>
</cp:coreProperties>
</file>